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D88" w:rsidRPr="009E5D88" w:rsidRDefault="009E5D88" w:rsidP="009E5D88">
      <w:pPr>
        <w:spacing w:after="0" w:line="240" w:lineRule="exact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Утверждены</w:t>
      </w:r>
    </w:p>
    <w:p w:rsidR="009E5D88" w:rsidRPr="009E5D88" w:rsidRDefault="009E5D88" w:rsidP="009E5D88">
      <w:pPr>
        <w:spacing w:after="0" w:line="240" w:lineRule="exact"/>
        <w:ind w:left="4956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9E5D88" w:rsidRDefault="009E5D88" w:rsidP="009E5D88">
      <w:pPr>
        <w:spacing w:after="0" w:line="240" w:lineRule="exact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9E5D88" w:rsidRPr="009E5D88" w:rsidRDefault="009E5D88" w:rsidP="009E5D88">
      <w:pPr>
        <w:spacing w:after="0" w:line="240" w:lineRule="exact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9E5D88" w:rsidRDefault="009E5D88" w:rsidP="009E5D88">
      <w:pPr>
        <w:spacing w:after="0" w:line="240" w:lineRule="exact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 xml:space="preserve">от </w:t>
      </w:r>
      <w:r w:rsidR="00775951">
        <w:rPr>
          <w:rFonts w:ascii="Times New Roman" w:hAnsi="Times New Roman" w:cs="Times New Roman"/>
          <w:sz w:val="28"/>
          <w:szCs w:val="28"/>
        </w:rPr>
        <w:t>01 октября 2018 г. № 1197</w:t>
      </w:r>
    </w:p>
    <w:p w:rsidR="009E5D88" w:rsidRPr="009E5D88" w:rsidRDefault="009E5D88" w:rsidP="009E5D8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E5D88" w:rsidRPr="009E5D88" w:rsidRDefault="009E5D88" w:rsidP="009E5D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ИЗМЕНЕНИЯ,</w:t>
      </w:r>
    </w:p>
    <w:p w:rsidR="009E5D88" w:rsidRPr="009E5D88" w:rsidRDefault="009E5D88" w:rsidP="009E5D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КОТОРЫЕ ВНОСЯТСЯ В ПОРЯДОК РАЗРАБОТКИ, РЕАЛИЗАЦИИ И ОЦЕНКИ ЭФФЕКТИВНОСТИ МУНИЦИПАЛЬНЫХ ПРОГРАММ ИП</w:t>
      </w:r>
      <w:r w:rsidRPr="009E5D88">
        <w:rPr>
          <w:rFonts w:ascii="Times New Roman" w:hAnsi="Times New Roman" w:cs="Times New Roman"/>
          <w:sz w:val="28"/>
          <w:szCs w:val="28"/>
        </w:rPr>
        <w:t>А</w:t>
      </w:r>
      <w:r w:rsidRPr="009E5D88">
        <w:rPr>
          <w:rFonts w:ascii="Times New Roman" w:hAnsi="Times New Roman" w:cs="Times New Roman"/>
          <w:sz w:val="28"/>
          <w:szCs w:val="28"/>
        </w:rPr>
        <w:t>ТОВСКОГО ГОРОДСКОГО ОКРУГА</w:t>
      </w:r>
    </w:p>
    <w:p w:rsidR="009E5D88" w:rsidRPr="009E5D88" w:rsidRDefault="009E5D88" w:rsidP="009E5D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9E5D88" w:rsidRPr="009E5D88" w:rsidRDefault="009E5D88" w:rsidP="009E5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1. В пункте 3 и далее по тексту в соответствующих падежах слова «о</w:t>
      </w:r>
      <w:r w:rsidRPr="009E5D88">
        <w:rPr>
          <w:rFonts w:ascii="Times New Roman" w:hAnsi="Times New Roman" w:cs="Times New Roman"/>
          <w:sz w:val="28"/>
          <w:szCs w:val="28"/>
        </w:rPr>
        <w:t>т</w:t>
      </w:r>
      <w:r w:rsidRPr="009E5D88">
        <w:rPr>
          <w:rFonts w:ascii="Times New Roman" w:hAnsi="Times New Roman" w:cs="Times New Roman"/>
          <w:sz w:val="28"/>
          <w:szCs w:val="28"/>
        </w:rPr>
        <w:t>делов аппарата, отделов (управлений) со статусом юридического лица» зам</w:t>
      </w:r>
      <w:r w:rsidRPr="009E5D88">
        <w:rPr>
          <w:rFonts w:ascii="Times New Roman" w:hAnsi="Times New Roman" w:cs="Times New Roman"/>
          <w:sz w:val="28"/>
          <w:szCs w:val="28"/>
        </w:rPr>
        <w:t>е</w:t>
      </w:r>
      <w:r w:rsidRPr="009E5D88">
        <w:rPr>
          <w:rFonts w:ascii="Times New Roman" w:hAnsi="Times New Roman" w:cs="Times New Roman"/>
          <w:sz w:val="28"/>
          <w:szCs w:val="28"/>
        </w:rPr>
        <w:t>нить словами «отделов аппарата и управлений (отделов, комитета) со стат</w:t>
      </w:r>
      <w:r w:rsidRPr="009E5D88">
        <w:rPr>
          <w:rFonts w:ascii="Times New Roman" w:hAnsi="Times New Roman" w:cs="Times New Roman"/>
          <w:sz w:val="28"/>
          <w:szCs w:val="28"/>
        </w:rPr>
        <w:t>у</w:t>
      </w:r>
      <w:r w:rsidRPr="009E5D88">
        <w:rPr>
          <w:rFonts w:ascii="Times New Roman" w:hAnsi="Times New Roman" w:cs="Times New Roman"/>
          <w:sz w:val="28"/>
          <w:szCs w:val="28"/>
        </w:rPr>
        <w:t>сом юридического лица».</w:t>
      </w:r>
    </w:p>
    <w:p w:rsidR="009E5D88" w:rsidRPr="009E5D88" w:rsidRDefault="009E5D88" w:rsidP="009E5D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2. Пункт 4 дополнить абзацами следующего содержания:</w:t>
      </w:r>
    </w:p>
    <w:p w:rsidR="009E5D88" w:rsidRPr="009E5D88" w:rsidRDefault="009E5D88" w:rsidP="009E5D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«Приоритетный проект (программа), а также муниципальный проект, соо</w:t>
      </w:r>
      <w:r w:rsidRPr="009E5D88">
        <w:rPr>
          <w:rFonts w:ascii="Times New Roman" w:hAnsi="Times New Roman" w:cs="Times New Roman"/>
          <w:sz w:val="28"/>
          <w:szCs w:val="28"/>
        </w:rPr>
        <w:t>т</w:t>
      </w:r>
      <w:r w:rsidRPr="009E5D88">
        <w:rPr>
          <w:rFonts w:ascii="Times New Roman" w:hAnsi="Times New Roman" w:cs="Times New Roman"/>
          <w:sz w:val="28"/>
          <w:szCs w:val="28"/>
        </w:rPr>
        <w:t>ветствующие сфере реализации одной Программы, отражается в составе этой Программы в виде ее подпрограммы или основного мероприятия подпр</w:t>
      </w:r>
      <w:r w:rsidRPr="009E5D88">
        <w:rPr>
          <w:rFonts w:ascii="Times New Roman" w:hAnsi="Times New Roman" w:cs="Times New Roman"/>
          <w:sz w:val="28"/>
          <w:szCs w:val="28"/>
        </w:rPr>
        <w:t>о</w:t>
      </w:r>
      <w:r w:rsidRPr="009E5D88">
        <w:rPr>
          <w:rFonts w:ascii="Times New Roman" w:hAnsi="Times New Roman" w:cs="Times New Roman"/>
          <w:sz w:val="28"/>
          <w:szCs w:val="28"/>
        </w:rPr>
        <w:t>граммы Программы.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Приоритетный проект (программа), затрагивающий сферы реализации нескольких Программ, отражается в составе соответствующих Программ в виде их подпрограмм или основных мероприятий подпрограмм Программ.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Каждой цели Программы (задаче подпрограммы </w:t>
      </w:r>
      <w:r w:rsidRPr="009E5D88">
        <w:rPr>
          <w:rFonts w:ascii="Times New Roman" w:hAnsi="Times New Roman" w:cs="Times New Roman"/>
          <w:sz w:val="28"/>
          <w:szCs w:val="28"/>
        </w:rPr>
        <w:t>Программы)</w:t>
      </w:r>
    </w:p>
    <w:p w:rsidR="009E5D88" w:rsidRPr="009E5D88" w:rsidRDefault="009E5D88" w:rsidP="009E5D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присваивается весовой  коэффициент - числовой коэффициент, </w:t>
      </w:r>
      <w:r w:rsidRPr="009E5D88">
        <w:rPr>
          <w:rFonts w:ascii="Times New Roman" w:hAnsi="Times New Roman" w:cs="Times New Roman"/>
          <w:sz w:val="28"/>
          <w:szCs w:val="28"/>
        </w:rPr>
        <w:t>отражающий значимость (вес):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цели Программы в достижении стратегических целей социально-экономического развития Ипатовского городского округа Ставропольского края в сравнении с другими целями Программы, влияющими на достижение тех же стратегических целей социально-экономического развития Ипато</w:t>
      </w:r>
      <w:r w:rsidRPr="009E5D88">
        <w:rPr>
          <w:rFonts w:ascii="Times New Roman" w:hAnsi="Times New Roman" w:cs="Times New Roman"/>
          <w:sz w:val="28"/>
          <w:szCs w:val="28"/>
        </w:rPr>
        <w:t>в</w:t>
      </w:r>
      <w:r w:rsidRPr="009E5D88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края;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задачи подпрограммы Программы в достижении цели Программы в сравнении с другими задачами подпрограммы Программы в достижении той же цели Программы (далее - весовой коэффициент)</w:t>
      </w:r>
      <w:proofErr w:type="gramStart"/>
      <w:r w:rsidRPr="009E5D88">
        <w:rPr>
          <w:rFonts w:ascii="Times New Roman" w:hAnsi="Times New Roman" w:cs="Times New Roman"/>
          <w:sz w:val="28"/>
          <w:szCs w:val="28"/>
        </w:rPr>
        <w:t>."</w:t>
      </w:r>
      <w:proofErr w:type="gramEnd"/>
      <w:r w:rsidRPr="009E5D88">
        <w:rPr>
          <w:rFonts w:ascii="Times New Roman" w:hAnsi="Times New Roman" w:cs="Times New Roman"/>
          <w:sz w:val="28"/>
          <w:szCs w:val="28"/>
        </w:rPr>
        <w:t>.</w:t>
      </w:r>
    </w:p>
    <w:p w:rsidR="009E5D88" w:rsidRPr="009E5D88" w:rsidRDefault="009E5D88" w:rsidP="009E5D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3. Пункт 5 изложить в следующей редакции: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5D88">
        <w:rPr>
          <w:rFonts w:ascii="Times New Roman" w:hAnsi="Times New Roman" w:cs="Times New Roman"/>
          <w:sz w:val="28"/>
          <w:szCs w:val="28"/>
        </w:rPr>
        <w:t>«Разработка и реализация Программы и внесение в нее изменений осуществляются отделами аппарата и управления (отделами, комитетом) со статусом юридического лица администрации Ипатовского городского округа Ставропольского края (далее соответственно - отдел аппарата, отдел (упра</w:t>
      </w:r>
      <w:r w:rsidRPr="009E5D88">
        <w:rPr>
          <w:rFonts w:ascii="Times New Roman" w:hAnsi="Times New Roman" w:cs="Times New Roman"/>
          <w:sz w:val="28"/>
          <w:szCs w:val="28"/>
        </w:rPr>
        <w:t>в</w:t>
      </w:r>
      <w:r w:rsidRPr="009E5D88">
        <w:rPr>
          <w:rFonts w:ascii="Times New Roman" w:hAnsi="Times New Roman" w:cs="Times New Roman"/>
          <w:sz w:val="28"/>
          <w:szCs w:val="28"/>
        </w:rPr>
        <w:t>ление, комитет) администрации со статусом юридического лица), определе</w:t>
      </w:r>
      <w:r w:rsidRPr="009E5D88">
        <w:rPr>
          <w:rFonts w:ascii="Times New Roman" w:hAnsi="Times New Roman" w:cs="Times New Roman"/>
          <w:sz w:val="28"/>
          <w:szCs w:val="28"/>
        </w:rPr>
        <w:t>н</w:t>
      </w:r>
      <w:r w:rsidRPr="009E5D88">
        <w:rPr>
          <w:rFonts w:ascii="Times New Roman" w:hAnsi="Times New Roman" w:cs="Times New Roman"/>
          <w:sz w:val="28"/>
          <w:szCs w:val="28"/>
        </w:rPr>
        <w:t>ными администрацией Ипатовского городского округа Ставропольского края в качестве ответственного исполнителя Программы (далее – ответственный исполнитель), совместно с заинтересованными отделами администрации, о</w:t>
      </w:r>
      <w:r w:rsidRPr="009E5D88">
        <w:rPr>
          <w:rFonts w:ascii="Times New Roman" w:hAnsi="Times New Roman" w:cs="Times New Roman"/>
          <w:sz w:val="28"/>
          <w:szCs w:val="28"/>
        </w:rPr>
        <w:t>т</w:t>
      </w:r>
      <w:r w:rsidRPr="009E5D88">
        <w:rPr>
          <w:rFonts w:ascii="Times New Roman" w:hAnsi="Times New Roman" w:cs="Times New Roman"/>
          <w:sz w:val="28"/>
          <w:szCs w:val="28"/>
        </w:rPr>
        <w:lastRenderedPageBreak/>
        <w:t>делами (управлениями</w:t>
      </w:r>
      <w:proofErr w:type="gramEnd"/>
      <w:r w:rsidRPr="009E5D88">
        <w:rPr>
          <w:rFonts w:ascii="Times New Roman" w:hAnsi="Times New Roman" w:cs="Times New Roman"/>
          <w:sz w:val="28"/>
          <w:szCs w:val="28"/>
        </w:rPr>
        <w:t>, комитетом) администрации со статусом юридическ</w:t>
      </w:r>
      <w:r w:rsidRPr="009E5D88">
        <w:rPr>
          <w:rFonts w:ascii="Times New Roman" w:hAnsi="Times New Roman" w:cs="Times New Roman"/>
          <w:sz w:val="28"/>
          <w:szCs w:val="28"/>
        </w:rPr>
        <w:t>о</w:t>
      </w:r>
      <w:r w:rsidRPr="009E5D88">
        <w:rPr>
          <w:rFonts w:ascii="Times New Roman" w:hAnsi="Times New Roman" w:cs="Times New Roman"/>
          <w:sz w:val="28"/>
          <w:szCs w:val="28"/>
        </w:rPr>
        <w:t>го лица (далее – соисполнители), муниципальными унитарными предпр</w:t>
      </w:r>
      <w:r w:rsidRPr="009E5D88">
        <w:rPr>
          <w:rFonts w:ascii="Times New Roman" w:hAnsi="Times New Roman" w:cs="Times New Roman"/>
          <w:sz w:val="28"/>
          <w:szCs w:val="28"/>
        </w:rPr>
        <w:t>и</w:t>
      </w:r>
      <w:r w:rsidRPr="009E5D88">
        <w:rPr>
          <w:rFonts w:ascii="Times New Roman" w:hAnsi="Times New Roman" w:cs="Times New Roman"/>
          <w:sz w:val="28"/>
          <w:szCs w:val="28"/>
        </w:rPr>
        <w:t>ятиями Ипатовского городского округа Ставропольского края и иными орг</w:t>
      </w:r>
      <w:r w:rsidRPr="009E5D88">
        <w:rPr>
          <w:rFonts w:ascii="Times New Roman" w:hAnsi="Times New Roman" w:cs="Times New Roman"/>
          <w:sz w:val="28"/>
          <w:szCs w:val="28"/>
        </w:rPr>
        <w:t>а</w:t>
      </w:r>
      <w:r w:rsidRPr="009E5D88">
        <w:rPr>
          <w:rFonts w:ascii="Times New Roman" w:hAnsi="Times New Roman" w:cs="Times New Roman"/>
          <w:sz w:val="28"/>
          <w:szCs w:val="28"/>
        </w:rPr>
        <w:t>низациями (учреждениями) и индивидуальными предпринимателями, учас</w:t>
      </w:r>
      <w:r w:rsidRPr="009E5D88">
        <w:rPr>
          <w:rFonts w:ascii="Times New Roman" w:hAnsi="Times New Roman" w:cs="Times New Roman"/>
          <w:sz w:val="28"/>
          <w:szCs w:val="28"/>
        </w:rPr>
        <w:t>т</w:t>
      </w:r>
      <w:r w:rsidRPr="009E5D88">
        <w:rPr>
          <w:rFonts w:ascii="Times New Roman" w:hAnsi="Times New Roman" w:cs="Times New Roman"/>
          <w:sz w:val="28"/>
          <w:szCs w:val="28"/>
        </w:rPr>
        <w:t xml:space="preserve">вующими в реализации Программы (далее </w:t>
      </w:r>
      <w:proofErr w:type="gramStart"/>
      <w:r w:rsidRPr="009E5D88">
        <w:rPr>
          <w:rFonts w:ascii="Times New Roman" w:hAnsi="Times New Roman" w:cs="Times New Roman"/>
          <w:sz w:val="28"/>
          <w:szCs w:val="28"/>
        </w:rPr>
        <w:t>–у</w:t>
      </w:r>
      <w:proofErr w:type="gramEnd"/>
      <w:r w:rsidRPr="009E5D88">
        <w:rPr>
          <w:rFonts w:ascii="Times New Roman" w:hAnsi="Times New Roman" w:cs="Times New Roman"/>
          <w:sz w:val="28"/>
          <w:szCs w:val="28"/>
        </w:rPr>
        <w:t>частники Программы).».</w:t>
      </w:r>
    </w:p>
    <w:p w:rsidR="009E5D88" w:rsidRPr="009E5D88" w:rsidRDefault="009E5D88" w:rsidP="009E5D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4. Подпункт 1 пункта 21 изложить в следующей редакции: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5D88">
        <w:rPr>
          <w:rFonts w:ascii="Times New Roman" w:hAnsi="Times New Roman" w:cs="Times New Roman"/>
          <w:sz w:val="28"/>
          <w:szCs w:val="28"/>
        </w:rPr>
        <w:t>«1) целей социально-экономического развития Ипатовского городского округа Ставропольского края и показателей их достижения в соответствии со Стратегией социально-экономического развития Ипатовского городского о</w:t>
      </w:r>
      <w:r w:rsidRPr="009E5D88">
        <w:rPr>
          <w:rFonts w:ascii="Times New Roman" w:hAnsi="Times New Roman" w:cs="Times New Roman"/>
          <w:sz w:val="28"/>
          <w:szCs w:val="28"/>
        </w:rPr>
        <w:t>к</w:t>
      </w:r>
      <w:r w:rsidRPr="009E5D88">
        <w:rPr>
          <w:rFonts w:ascii="Times New Roman" w:hAnsi="Times New Roman" w:cs="Times New Roman"/>
          <w:sz w:val="28"/>
          <w:szCs w:val="28"/>
        </w:rPr>
        <w:t>руга Ставропольского края, государственными программами Российской Ф</w:t>
      </w:r>
      <w:r w:rsidRPr="009E5D88">
        <w:rPr>
          <w:rFonts w:ascii="Times New Roman" w:hAnsi="Times New Roman" w:cs="Times New Roman"/>
          <w:sz w:val="28"/>
          <w:szCs w:val="28"/>
        </w:rPr>
        <w:t>е</w:t>
      </w:r>
      <w:r w:rsidRPr="009E5D88">
        <w:rPr>
          <w:rFonts w:ascii="Times New Roman" w:hAnsi="Times New Roman" w:cs="Times New Roman"/>
          <w:sz w:val="28"/>
          <w:szCs w:val="28"/>
        </w:rPr>
        <w:t>дерации, документами стратегического планирования Российской Федер</w:t>
      </w:r>
      <w:r w:rsidRPr="009E5D88">
        <w:rPr>
          <w:rFonts w:ascii="Times New Roman" w:hAnsi="Times New Roman" w:cs="Times New Roman"/>
          <w:sz w:val="28"/>
          <w:szCs w:val="28"/>
        </w:rPr>
        <w:t>а</w:t>
      </w:r>
      <w:r w:rsidRPr="009E5D88">
        <w:rPr>
          <w:rFonts w:ascii="Times New Roman" w:hAnsi="Times New Roman" w:cs="Times New Roman"/>
          <w:sz w:val="28"/>
          <w:szCs w:val="28"/>
        </w:rPr>
        <w:t>ции, основными направлениями стратегического развития Российской Фед</w:t>
      </w:r>
      <w:r w:rsidRPr="009E5D88">
        <w:rPr>
          <w:rFonts w:ascii="Times New Roman" w:hAnsi="Times New Roman" w:cs="Times New Roman"/>
          <w:sz w:val="28"/>
          <w:szCs w:val="28"/>
        </w:rPr>
        <w:t>е</w:t>
      </w:r>
      <w:r w:rsidRPr="009E5D88">
        <w:rPr>
          <w:rFonts w:ascii="Times New Roman" w:hAnsi="Times New Roman" w:cs="Times New Roman"/>
          <w:sz w:val="28"/>
          <w:szCs w:val="28"/>
        </w:rPr>
        <w:t>рации, законами Ставропольского края, прогнозом социально-экономического развития Ипатовского городского округа Ставропольского края на долгосрочный период, основными направлениями социально-экономического развития Ипатовского городского округа</w:t>
      </w:r>
      <w:proofErr w:type="gramEnd"/>
      <w:r w:rsidRPr="009E5D88">
        <w:rPr>
          <w:rFonts w:ascii="Times New Roman" w:hAnsi="Times New Roman" w:cs="Times New Roman"/>
          <w:sz w:val="28"/>
          <w:szCs w:val="28"/>
        </w:rPr>
        <w:t xml:space="preserve"> Ставропольского края, нормативными правовыми актами Губернатора Ставропольского края, Правительства Ставропольского края и Ипатовского городского округа Ста</w:t>
      </w:r>
      <w:r w:rsidRPr="009E5D88">
        <w:rPr>
          <w:rFonts w:ascii="Times New Roman" w:hAnsi="Times New Roman" w:cs="Times New Roman"/>
          <w:sz w:val="28"/>
          <w:szCs w:val="28"/>
        </w:rPr>
        <w:t>в</w:t>
      </w:r>
      <w:r w:rsidRPr="009E5D88">
        <w:rPr>
          <w:rFonts w:ascii="Times New Roman" w:hAnsi="Times New Roman" w:cs="Times New Roman"/>
          <w:sz w:val="28"/>
          <w:szCs w:val="28"/>
        </w:rPr>
        <w:t>ропольского края</w:t>
      </w:r>
      <w:proofErr w:type="gramStart"/>
      <w:r w:rsidRPr="009E5D88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9E5D88">
        <w:rPr>
          <w:rFonts w:ascii="Times New Roman" w:hAnsi="Times New Roman" w:cs="Times New Roman"/>
          <w:sz w:val="28"/>
          <w:szCs w:val="28"/>
        </w:rPr>
        <w:t>.</w:t>
      </w:r>
    </w:p>
    <w:p w:rsidR="009E5D88" w:rsidRPr="009E5D88" w:rsidRDefault="009E5D88" w:rsidP="009E5D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9E5D88">
        <w:rPr>
          <w:rFonts w:ascii="Times New Roman" w:hAnsi="Times New Roman" w:cs="Times New Roman"/>
          <w:sz w:val="28"/>
          <w:szCs w:val="28"/>
        </w:rPr>
        <w:t>В пункте 22: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Pr="009E5D88">
        <w:rPr>
          <w:rFonts w:ascii="Times New Roman" w:hAnsi="Times New Roman" w:cs="Times New Roman"/>
          <w:sz w:val="28"/>
          <w:szCs w:val="28"/>
        </w:rPr>
        <w:t>Подпункт 2 изложить в следующей редакции: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«2) приоритеты и цели реализуемой политики в соответствующей сф</w:t>
      </w:r>
      <w:r w:rsidRPr="009E5D88">
        <w:rPr>
          <w:rFonts w:ascii="Times New Roman" w:hAnsi="Times New Roman" w:cs="Times New Roman"/>
          <w:sz w:val="28"/>
          <w:szCs w:val="28"/>
        </w:rPr>
        <w:t>е</w:t>
      </w:r>
      <w:r w:rsidRPr="009E5D88">
        <w:rPr>
          <w:rFonts w:ascii="Times New Roman" w:hAnsi="Times New Roman" w:cs="Times New Roman"/>
          <w:sz w:val="28"/>
          <w:szCs w:val="28"/>
        </w:rPr>
        <w:t xml:space="preserve">ре социально </w:t>
      </w:r>
      <w:proofErr w:type="gramStart"/>
      <w:r w:rsidRPr="009E5D88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9E5D88">
        <w:rPr>
          <w:rFonts w:ascii="Times New Roman" w:hAnsi="Times New Roman" w:cs="Times New Roman"/>
          <w:sz w:val="28"/>
          <w:szCs w:val="28"/>
        </w:rPr>
        <w:t xml:space="preserve">кономического развития Ипатовского городского округа Ставропольского края, в том числе: 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весовые коэффициенты целей Программы (задач подпрограммы Пр</w:t>
      </w:r>
      <w:r w:rsidRPr="009E5D88">
        <w:rPr>
          <w:rFonts w:ascii="Times New Roman" w:hAnsi="Times New Roman" w:cs="Times New Roman"/>
          <w:sz w:val="28"/>
          <w:szCs w:val="28"/>
        </w:rPr>
        <w:t>о</w:t>
      </w:r>
      <w:r w:rsidRPr="009E5D88">
        <w:rPr>
          <w:rFonts w:ascii="Times New Roman" w:hAnsi="Times New Roman" w:cs="Times New Roman"/>
          <w:sz w:val="28"/>
          <w:szCs w:val="28"/>
        </w:rPr>
        <w:t>граммы), указанные в пункте 4 настоящего Порядка</w:t>
      </w:r>
      <w:proofErr w:type="gramStart"/>
      <w:r w:rsidRPr="009E5D88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9E5D88">
        <w:rPr>
          <w:rFonts w:ascii="Times New Roman" w:hAnsi="Times New Roman" w:cs="Times New Roman"/>
          <w:sz w:val="28"/>
          <w:szCs w:val="28"/>
        </w:rPr>
        <w:t>.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5.2.</w:t>
      </w:r>
      <w:r w:rsidRPr="009E5D88">
        <w:rPr>
          <w:rFonts w:ascii="Times New Roman" w:hAnsi="Times New Roman" w:cs="Times New Roman"/>
          <w:sz w:val="28"/>
          <w:szCs w:val="28"/>
        </w:rPr>
        <w:tab/>
        <w:t>Подпункт 4 изложить в следующей редакции: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«4) характеристику основных мероприятий подпрограмм в соответс</w:t>
      </w:r>
      <w:r w:rsidRPr="009E5D88">
        <w:rPr>
          <w:rFonts w:ascii="Times New Roman" w:hAnsi="Times New Roman" w:cs="Times New Roman"/>
          <w:sz w:val="28"/>
          <w:szCs w:val="28"/>
        </w:rPr>
        <w:t>т</w:t>
      </w:r>
      <w:r w:rsidRPr="009E5D88">
        <w:rPr>
          <w:rFonts w:ascii="Times New Roman" w:hAnsi="Times New Roman" w:cs="Times New Roman"/>
          <w:sz w:val="28"/>
          <w:szCs w:val="28"/>
        </w:rPr>
        <w:t>вии с требованиями методических указаний, в том числе с отражением и</w:t>
      </w:r>
      <w:r w:rsidRPr="009E5D88">
        <w:rPr>
          <w:rFonts w:ascii="Times New Roman" w:hAnsi="Times New Roman" w:cs="Times New Roman"/>
          <w:sz w:val="28"/>
          <w:szCs w:val="28"/>
        </w:rPr>
        <w:t>н</w:t>
      </w:r>
      <w:r w:rsidRPr="009E5D88">
        <w:rPr>
          <w:rFonts w:ascii="Times New Roman" w:hAnsi="Times New Roman" w:cs="Times New Roman"/>
          <w:sz w:val="28"/>
          <w:szCs w:val="28"/>
        </w:rPr>
        <w:t>формации о приоритетных и (или) муниципальных проектах (программах), реализуемых в рамках Программы</w:t>
      </w:r>
      <w:proofErr w:type="gramStart"/>
      <w:r w:rsidRPr="009E5D88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9E5D88">
        <w:rPr>
          <w:rFonts w:ascii="Times New Roman" w:hAnsi="Times New Roman" w:cs="Times New Roman"/>
          <w:sz w:val="28"/>
          <w:szCs w:val="28"/>
        </w:rPr>
        <w:t>.</w:t>
      </w:r>
    </w:p>
    <w:p w:rsidR="009E5D88" w:rsidRPr="009E5D88" w:rsidRDefault="009E5D88" w:rsidP="009E5D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Пункт 33</w:t>
      </w:r>
      <w:r w:rsidRPr="009E5D88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5D88">
        <w:rPr>
          <w:rFonts w:ascii="Times New Roman" w:hAnsi="Times New Roman" w:cs="Times New Roman"/>
          <w:sz w:val="28"/>
          <w:szCs w:val="28"/>
        </w:rPr>
        <w:t>«В случае включения в Программу новых основных мероприятий по</w:t>
      </w:r>
      <w:r w:rsidRPr="009E5D88">
        <w:rPr>
          <w:rFonts w:ascii="Times New Roman" w:hAnsi="Times New Roman" w:cs="Times New Roman"/>
          <w:sz w:val="28"/>
          <w:szCs w:val="28"/>
        </w:rPr>
        <w:t>д</w:t>
      </w:r>
      <w:r w:rsidRPr="009E5D88">
        <w:rPr>
          <w:rFonts w:ascii="Times New Roman" w:hAnsi="Times New Roman" w:cs="Times New Roman"/>
          <w:sz w:val="28"/>
          <w:szCs w:val="28"/>
        </w:rPr>
        <w:t>программы Программы, индикаторов достижения целей Программы или п</w:t>
      </w:r>
      <w:r w:rsidRPr="009E5D88">
        <w:rPr>
          <w:rFonts w:ascii="Times New Roman" w:hAnsi="Times New Roman" w:cs="Times New Roman"/>
          <w:sz w:val="28"/>
          <w:szCs w:val="28"/>
        </w:rPr>
        <w:t>о</w:t>
      </w:r>
      <w:r w:rsidRPr="009E5D88">
        <w:rPr>
          <w:rFonts w:ascii="Times New Roman" w:hAnsi="Times New Roman" w:cs="Times New Roman"/>
          <w:sz w:val="28"/>
          <w:szCs w:val="28"/>
        </w:rPr>
        <w:t>казателей решения задач подпрограмм Программы при внесении изменений в Программу по основаниям, указанным в пункте 32 настоящего Порядка, в отдел экономического развития вместе с проектом изменений, вносимых в Программу, направляются актуализированные документы, указанные в пун</w:t>
      </w:r>
      <w:r w:rsidRPr="009E5D88">
        <w:rPr>
          <w:rFonts w:ascii="Times New Roman" w:hAnsi="Times New Roman" w:cs="Times New Roman"/>
          <w:sz w:val="28"/>
          <w:szCs w:val="28"/>
        </w:rPr>
        <w:t>к</w:t>
      </w:r>
      <w:r w:rsidRPr="009E5D88">
        <w:rPr>
          <w:rFonts w:ascii="Times New Roman" w:hAnsi="Times New Roman" w:cs="Times New Roman"/>
          <w:sz w:val="28"/>
          <w:szCs w:val="28"/>
        </w:rPr>
        <w:t>те 17 настоящего Порядка.».</w:t>
      </w:r>
      <w:proofErr w:type="gramEnd"/>
    </w:p>
    <w:p w:rsidR="009E5D88" w:rsidRPr="009E5D88" w:rsidRDefault="009E5D88" w:rsidP="009E5D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9E5D88">
        <w:rPr>
          <w:rFonts w:ascii="Times New Roman" w:hAnsi="Times New Roman" w:cs="Times New Roman"/>
          <w:sz w:val="28"/>
          <w:szCs w:val="28"/>
        </w:rPr>
        <w:t>В пункте 34: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</w:t>
      </w:r>
      <w:r w:rsidRPr="009E5D88">
        <w:rPr>
          <w:rFonts w:ascii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lastRenderedPageBreak/>
        <w:t xml:space="preserve">«В целях </w:t>
      </w:r>
      <w:proofErr w:type="gramStart"/>
      <w:r w:rsidRPr="009E5D8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E5D88">
        <w:rPr>
          <w:rFonts w:ascii="Times New Roman" w:hAnsi="Times New Roman" w:cs="Times New Roman"/>
          <w:sz w:val="28"/>
          <w:szCs w:val="28"/>
        </w:rPr>
        <w:t xml:space="preserve"> ходом реализации Программ отдел экономич</w:t>
      </w:r>
      <w:r w:rsidRPr="009E5D88">
        <w:rPr>
          <w:rFonts w:ascii="Times New Roman" w:hAnsi="Times New Roman" w:cs="Times New Roman"/>
          <w:sz w:val="28"/>
          <w:szCs w:val="28"/>
        </w:rPr>
        <w:t>е</w:t>
      </w:r>
      <w:r w:rsidRPr="009E5D88">
        <w:rPr>
          <w:rFonts w:ascii="Times New Roman" w:hAnsi="Times New Roman" w:cs="Times New Roman"/>
          <w:sz w:val="28"/>
          <w:szCs w:val="28"/>
        </w:rPr>
        <w:t>ского развития ежеквартально (за исключением IV квартала) осуществляет мониторинг хода реализации Программ ответственными исполнителями, с</w:t>
      </w:r>
      <w:r w:rsidRPr="009E5D88">
        <w:rPr>
          <w:rFonts w:ascii="Times New Roman" w:hAnsi="Times New Roman" w:cs="Times New Roman"/>
          <w:sz w:val="28"/>
          <w:szCs w:val="28"/>
        </w:rPr>
        <w:t>о</w:t>
      </w:r>
      <w:r w:rsidRPr="009E5D88">
        <w:rPr>
          <w:rFonts w:ascii="Times New Roman" w:hAnsi="Times New Roman" w:cs="Times New Roman"/>
          <w:sz w:val="28"/>
          <w:szCs w:val="28"/>
        </w:rPr>
        <w:t>исполнителями и участниками Программ. Порядок проведения указанного мероприятия определяется в соответствии с методическими указаниями</w:t>
      </w:r>
      <w:proofErr w:type="gramStart"/>
      <w:r w:rsidRPr="009E5D88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7.2.</w:t>
      </w:r>
      <w:r w:rsidRPr="009E5D88">
        <w:rPr>
          <w:rFonts w:ascii="Times New Roman" w:hAnsi="Times New Roman" w:cs="Times New Roman"/>
          <w:sz w:val="28"/>
          <w:szCs w:val="28"/>
        </w:rPr>
        <w:tab/>
        <w:t>Дополнить абзацем следующего содержания: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«В соответствии с поручениями главы Ипатовского городского округа Ставропольского края ответственные исполнители Программ готовят и</w:t>
      </w:r>
      <w:r w:rsidRPr="009E5D88">
        <w:rPr>
          <w:rFonts w:ascii="Times New Roman" w:hAnsi="Times New Roman" w:cs="Times New Roman"/>
          <w:sz w:val="28"/>
          <w:szCs w:val="28"/>
        </w:rPr>
        <w:t>н</w:t>
      </w:r>
      <w:r w:rsidRPr="009E5D88">
        <w:rPr>
          <w:rFonts w:ascii="Times New Roman" w:hAnsi="Times New Roman" w:cs="Times New Roman"/>
          <w:sz w:val="28"/>
          <w:szCs w:val="28"/>
        </w:rPr>
        <w:t>формацию о ходе реализации Программ в течение текущего года, которая з</w:t>
      </w:r>
      <w:r w:rsidRPr="009E5D88">
        <w:rPr>
          <w:rFonts w:ascii="Times New Roman" w:hAnsi="Times New Roman" w:cs="Times New Roman"/>
          <w:sz w:val="28"/>
          <w:szCs w:val="28"/>
        </w:rPr>
        <w:t>а</w:t>
      </w:r>
      <w:r w:rsidRPr="009E5D88">
        <w:rPr>
          <w:rFonts w:ascii="Times New Roman" w:hAnsi="Times New Roman" w:cs="Times New Roman"/>
          <w:sz w:val="28"/>
          <w:szCs w:val="28"/>
        </w:rPr>
        <w:t>слушивается на заседаниях администрации городского округа</w:t>
      </w:r>
      <w:proofErr w:type="gramStart"/>
      <w:r w:rsidRPr="009E5D88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E5D88" w:rsidRPr="009E5D88" w:rsidRDefault="009E5D88" w:rsidP="009E5D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9E5D88">
        <w:rPr>
          <w:rFonts w:ascii="Times New Roman" w:hAnsi="Times New Roman" w:cs="Times New Roman"/>
          <w:sz w:val="28"/>
          <w:szCs w:val="28"/>
        </w:rPr>
        <w:t>В пункте 37 слова «до 15 марта» заменить словами «до 01 марта».</w:t>
      </w:r>
    </w:p>
    <w:p w:rsidR="009E5D88" w:rsidRPr="009E5D88" w:rsidRDefault="009E5D88" w:rsidP="009E5D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9E5D88">
        <w:rPr>
          <w:rFonts w:ascii="Times New Roman" w:hAnsi="Times New Roman" w:cs="Times New Roman"/>
          <w:sz w:val="28"/>
          <w:szCs w:val="28"/>
        </w:rPr>
        <w:t>Пункт 40 изложить в следующей редакции: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 xml:space="preserve">«40. </w:t>
      </w:r>
      <w:proofErr w:type="gramStart"/>
      <w:r w:rsidRPr="009E5D88">
        <w:rPr>
          <w:rFonts w:ascii="Times New Roman" w:hAnsi="Times New Roman" w:cs="Times New Roman"/>
          <w:sz w:val="28"/>
          <w:szCs w:val="28"/>
        </w:rPr>
        <w:t>Финансовое управление ежегодно, в срок до 01 апреля года, сл</w:t>
      </w:r>
      <w:r w:rsidRPr="009E5D88">
        <w:rPr>
          <w:rFonts w:ascii="Times New Roman" w:hAnsi="Times New Roman" w:cs="Times New Roman"/>
          <w:sz w:val="28"/>
          <w:szCs w:val="28"/>
        </w:rPr>
        <w:t>е</w:t>
      </w:r>
      <w:r w:rsidRPr="009E5D88">
        <w:rPr>
          <w:rFonts w:ascii="Times New Roman" w:hAnsi="Times New Roman" w:cs="Times New Roman"/>
          <w:sz w:val="28"/>
          <w:szCs w:val="28"/>
        </w:rPr>
        <w:t>дующего за отчетным, проводит оценку эффективности реализации Пр</w:t>
      </w:r>
      <w:r w:rsidRPr="009E5D88">
        <w:rPr>
          <w:rFonts w:ascii="Times New Roman" w:hAnsi="Times New Roman" w:cs="Times New Roman"/>
          <w:sz w:val="28"/>
          <w:szCs w:val="28"/>
        </w:rPr>
        <w:t>о</w:t>
      </w:r>
      <w:r w:rsidRPr="009E5D88">
        <w:rPr>
          <w:rFonts w:ascii="Times New Roman" w:hAnsi="Times New Roman" w:cs="Times New Roman"/>
          <w:sz w:val="28"/>
          <w:szCs w:val="28"/>
        </w:rPr>
        <w:t>грамм в соответствии с Методикой оценки эффективности реализации Пр</w:t>
      </w:r>
      <w:r w:rsidRPr="009E5D88">
        <w:rPr>
          <w:rFonts w:ascii="Times New Roman" w:hAnsi="Times New Roman" w:cs="Times New Roman"/>
          <w:sz w:val="28"/>
          <w:szCs w:val="28"/>
        </w:rPr>
        <w:t>о</w:t>
      </w:r>
      <w:r w:rsidRPr="009E5D88">
        <w:rPr>
          <w:rFonts w:ascii="Times New Roman" w:hAnsi="Times New Roman" w:cs="Times New Roman"/>
          <w:sz w:val="28"/>
          <w:szCs w:val="28"/>
        </w:rPr>
        <w:t>грамм, утверждаемой администрацией городского округа (далее – оценка эффективности реализации Программ), и направляет результаты оценки э</w:t>
      </w:r>
      <w:r w:rsidRPr="009E5D88">
        <w:rPr>
          <w:rFonts w:ascii="Times New Roman" w:hAnsi="Times New Roman" w:cs="Times New Roman"/>
          <w:sz w:val="28"/>
          <w:szCs w:val="28"/>
        </w:rPr>
        <w:t>ф</w:t>
      </w:r>
      <w:r w:rsidRPr="009E5D88">
        <w:rPr>
          <w:rFonts w:ascii="Times New Roman" w:hAnsi="Times New Roman" w:cs="Times New Roman"/>
          <w:sz w:val="28"/>
          <w:szCs w:val="28"/>
        </w:rPr>
        <w:t>фективности реализации Программ в отдел экономического развития и о</w:t>
      </w:r>
      <w:r w:rsidRPr="009E5D88">
        <w:rPr>
          <w:rFonts w:ascii="Times New Roman" w:hAnsi="Times New Roman" w:cs="Times New Roman"/>
          <w:sz w:val="28"/>
          <w:szCs w:val="28"/>
        </w:rPr>
        <w:t>т</w:t>
      </w:r>
      <w:r w:rsidRPr="009E5D88">
        <w:rPr>
          <w:rFonts w:ascii="Times New Roman" w:hAnsi="Times New Roman" w:cs="Times New Roman"/>
          <w:sz w:val="28"/>
          <w:szCs w:val="28"/>
        </w:rPr>
        <w:t>ветственным исполнителям Программ.».</w:t>
      </w:r>
      <w:proofErr w:type="gramEnd"/>
    </w:p>
    <w:p w:rsidR="009E5D88" w:rsidRPr="009E5D88" w:rsidRDefault="009E5D88" w:rsidP="009E5D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9E5D88">
        <w:rPr>
          <w:rFonts w:ascii="Times New Roman" w:hAnsi="Times New Roman" w:cs="Times New Roman"/>
          <w:sz w:val="28"/>
          <w:szCs w:val="28"/>
        </w:rPr>
        <w:t>В пункте 41: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10.1. </w:t>
      </w:r>
      <w:r w:rsidRPr="009E5D88">
        <w:rPr>
          <w:rFonts w:ascii="Times New Roman" w:hAnsi="Times New Roman" w:cs="Times New Roman"/>
          <w:sz w:val="28"/>
          <w:szCs w:val="28"/>
        </w:rPr>
        <w:t>Подпункт 1 дополнить словами «с учетом весовых коэффицие</w:t>
      </w:r>
      <w:r w:rsidRPr="009E5D88">
        <w:rPr>
          <w:rFonts w:ascii="Times New Roman" w:hAnsi="Times New Roman" w:cs="Times New Roman"/>
          <w:sz w:val="28"/>
          <w:szCs w:val="28"/>
        </w:rPr>
        <w:t>н</w:t>
      </w:r>
      <w:r w:rsidRPr="009E5D88">
        <w:rPr>
          <w:rFonts w:ascii="Times New Roman" w:hAnsi="Times New Roman" w:cs="Times New Roman"/>
          <w:sz w:val="28"/>
          <w:szCs w:val="28"/>
        </w:rPr>
        <w:t>тов».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10.2. Подпункт 2 изложить в следующей редакции: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«2) степень соответствия кассовых расходов местного бюджета на ре</w:t>
      </w:r>
      <w:r w:rsidRPr="009E5D88">
        <w:rPr>
          <w:rFonts w:ascii="Times New Roman" w:hAnsi="Times New Roman" w:cs="Times New Roman"/>
          <w:sz w:val="28"/>
          <w:szCs w:val="28"/>
        </w:rPr>
        <w:t>а</w:t>
      </w:r>
      <w:r w:rsidRPr="009E5D88">
        <w:rPr>
          <w:rFonts w:ascii="Times New Roman" w:hAnsi="Times New Roman" w:cs="Times New Roman"/>
          <w:sz w:val="28"/>
          <w:szCs w:val="28"/>
        </w:rPr>
        <w:t>лизацию Программы, фактических объемов выпадающих доходов местного бюджета в результате применения налоговых льгот и иных мер правового р</w:t>
      </w:r>
      <w:r w:rsidRPr="009E5D88">
        <w:rPr>
          <w:rFonts w:ascii="Times New Roman" w:hAnsi="Times New Roman" w:cs="Times New Roman"/>
          <w:sz w:val="28"/>
          <w:szCs w:val="28"/>
        </w:rPr>
        <w:t>е</w:t>
      </w:r>
      <w:r w:rsidRPr="009E5D88">
        <w:rPr>
          <w:rFonts w:ascii="Times New Roman" w:hAnsi="Times New Roman" w:cs="Times New Roman"/>
          <w:sz w:val="28"/>
          <w:szCs w:val="28"/>
        </w:rPr>
        <w:t>гулирования, фактических расходов соисполнителей Программы, участников Программы их запланированному уровню</w:t>
      </w:r>
      <w:proofErr w:type="gramStart"/>
      <w:r w:rsidRPr="009E5D88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9E5D88">
        <w:rPr>
          <w:rFonts w:ascii="Times New Roman" w:hAnsi="Times New Roman" w:cs="Times New Roman"/>
          <w:sz w:val="28"/>
          <w:szCs w:val="28"/>
        </w:rPr>
        <w:t>.</w:t>
      </w:r>
    </w:p>
    <w:p w:rsidR="009E5D88" w:rsidRPr="009E5D88" w:rsidRDefault="009E5D88" w:rsidP="009E5D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5D88">
        <w:rPr>
          <w:rFonts w:ascii="Times New Roman" w:hAnsi="Times New Roman" w:cs="Times New Roman"/>
          <w:sz w:val="28"/>
          <w:szCs w:val="28"/>
        </w:rPr>
        <w:t>11. В пункте 42: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11.1. </w:t>
      </w:r>
      <w:r w:rsidRPr="009E5D88">
        <w:rPr>
          <w:rFonts w:ascii="Times New Roman" w:hAnsi="Times New Roman" w:cs="Times New Roman"/>
          <w:sz w:val="28"/>
          <w:szCs w:val="28"/>
        </w:rPr>
        <w:t>В подпункте 6 после слов «новых основных мероприятий подпр</w:t>
      </w:r>
      <w:r w:rsidRPr="009E5D8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 Программ » дополнить</w:t>
      </w:r>
      <w:r w:rsidRPr="009E5D88">
        <w:rPr>
          <w:rFonts w:ascii="Times New Roman" w:hAnsi="Times New Roman" w:cs="Times New Roman"/>
          <w:sz w:val="28"/>
          <w:szCs w:val="28"/>
        </w:rPr>
        <w:t xml:space="preserve"> словами ", корректировке индикаторов дост</w:t>
      </w:r>
      <w:r w:rsidRPr="009E5D88">
        <w:rPr>
          <w:rFonts w:ascii="Times New Roman" w:hAnsi="Times New Roman" w:cs="Times New Roman"/>
          <w:sz w:val="28"/>
          <w:szCs w:val="28"/>
        </w:rPr>
        <w:t>и</w:t>
      </w:r>
      <w:r w:rsidRPr="009E5D88">
        <w:rPr>
          <w:rFonts w:ascii="Times New Roman" w:hAnsi="Times New Roman" w:cs="Times New Roman"/>
          <w:sz w:val="28"/>
          <w:szCs w:val="28"/>
        </w:rPr>
        <w:t>жения целей Программ (показателей решения задач подпрограмм Программ) с учетом основных направлений стратегического развития Российской Фед</w:t>
      </w:r>
      <w:r w:rsidRPr="009E5D88">
        <w:rPr>
          <w:rFonts w:ascii="Times New Roman" w:hAnsi="Times New Roman" w:cs="Times New Roman"/>
          <w:sz w:val="28"/>
          <w:szCs w:val="28"/>
        </w:rPr>
        <w:t>е</w:t>
      </w:r>
      <w:r w:rsidRPr="009E5D88">
        <w:rPr>
          <w:rFonts w:ascii="Times New Roman" w:hAnsi="Times New Roman" w:cs="Times New Roman"/>
          <w:sz w:val="28"/>
          <w:szCs w:val="28"/>
        </w:rPr>
        <w:t xml:space="preserve">рации и Ипатовского городского округа Ставропольского края, </w:t>
      </w:r>
      <w:proofErr w:type="spellStart"/>
      <w:r w:rsidRPr="009E5D88">
        <w:rPr>
          <w:rFonts w:ascii="Times New Roman" w:hAnsi="Times New Roman" w:cs="Times New Roman"/>
          <w:sz w:val="28"/>
          <w:szCs w:val="28"/>
        </w:rPr>
        <w:t>приоритез</w:t>
      </w:r>
      <w:r w:rsidRPr="009E5D88">
        <w:rPr>
          <w:rFonts w:ascii="Times New Roman" w:hAnsi="Times New Roman" w:cs="Times New Roman"/>
          <w:sz w:val="28"/>
          <w:szCs w:val="28"/>
        </w:rPr>
        <w:t>а</w:t>
      </w:r>
      <w:r w:rsidRPr="009E5D88">
        <w:rPr>
          <w:rFonts w:ascii="Times New Roman" w:hAnsi="Times New Roman" w:cs="Times New Roman"/>
          <w:sz w:val="28"/>
          <w:szCs w:val="28"/>
        </w:rPr>
        <w:t>ции</w:t>
      </w:r>
      <w:proofErr w:type="spellEnd"/>
      <w:r w:rsidRPr="009E5D88">
        <w:rPr>
          <w:rFonts w:ascii="Times New Roman" w:hAnsi="Times New Roman" w:cs="Times New Roman"/>
          <w:sz w:val="28"/>
          <w:szCs w:val="28"/>
        </w:rPr>
        <w:t xml:space="preserve"> целей Программы».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11.2. </w:t>
      </w:r>
      <w:r w:rsidRPr="009E5D88">
        <w:rPr>
          <w:rFonts w:ascii="Times New Roman" w:hAnsi="Times New Roman" w:cs="Times New Roman"/>
          <w:sz w:val="28"/>
          <w:szCs w:val="28"/>
        </w:rPr>
        <w:t>Дополнить подпунктом «7» в следующей редакции: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«7) предложения о</w:t>
      </w:r>
      <w:r w:rsidRPr="009E5D88">
        <w:rPr>
          <w:rFonts w:ascii="Times New Roman" w:hAnsi="Times New Roman" w:cs="Times New Roman"/>
          <w:sz w:val="28"/>
          <w:szCs w:val="28"/>
        </w:rPr>
        <w:t xml:space="preserve"> применении мер ответственности к должностным лицам отделов аппарата и управления (отделов, комитета) со статусом юр</w:t>
      </w:r>
      <w:r w:rsidRPr="009E5D88">
        <w:rPr>
          <w:rFonts w:ascii="Times New Roman" w:hAnsi="Times New Roman" w:cs="Times New Roman"/>
          <w:sz w:val="28"/>
          <w:szCs w:val="28"/>
        </w:rPr>
        <w:t>и</w:t>
      </w:r>
      <w:r w:rsidRPr="009E5D88">
        <w:rPr>
          <w:rFonts w:ascii="Times New Roman" w:hAnsi="Times New Roman" w:cs="Times New Roman"/>
          <w:sz w:val="28"/>
          <w:szCs w:val="28"/>
        </w:rPr>
        <w:t>дического лица</w:t>
      </w:r>
      <w:r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</w:t>
      </w:r>
      <w:r w:rsidRPr="009E5D88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тавропольского края, </w:t>
      </w:r>
      <w:r w:rsidRPr="009E5D88">
        <w:rPr>
          <w:rFonts w:ascii="Times New Roman" w:hAnsi="Times New Roman" w:cs="Times New Roman"/>
          <w:sz w:val="28"/>
          <w:szCs w:val="28"/>
        </w:rPr>
        <w:t>опр</w:t>
      </w:r>
      <w:r w:rsidRPr="009E5D8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деленных ответственным исполнителем Программы или</w:t>
      </w:r>
      <w:r w:rsidRPr="009E5D88">
        <w:rPr>
          <w:rFonts w:ascii="Times New Roman" w:hAnsi="Times New Roman" w:cs="Times New Roman"/>
          <w:sz w:val="28"/>
          <w:szCs w:val="28"/>
        </w:rPr>
        <w:t xml:space="preserve"> соисполните</w:t>
      </w:r>
      <w:r>
        <w:rPr>
          <w:rFonts w:ascii="Times New Roman" w:hAnsi="Times New Roman" w:cs="Times New Roman"/>
          <w:sz w:val="28"/>
          <w:szCs w:val="28"/>
        </w:rPr>
        <w:t xml:space="preserve">лем Программы (при наличии </w:t>
      </w:r>
      <w:r w:rsidRPr="009E5D88">
        <w:rPr>
          <w:rFonts w:ascii="Times New Roman" w:hAnsi="Times New Roman" w:cs="Times New Roman"/>
          <w:sz w:val="28"/>
          <w:szCs w:val="28"/>
        </w:rPr>
        <w:t xml:space="preserve">непосредственной зависимости неэффективной </w:t>
      </w:r>
      <w:r w:rsidRPr="009E5D88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>Программы от недобросовестного выполнения</w:t>
      </w:r>
      <w:r w:rsidRPr="009E5D88">
        <w:rPr>
          <w:rFonts w:ascii="Times New Roman" w:hAnsi="Times New Roman" w:cs="Times New Roman"/>
          <w:sz w:val="28"/>
          <w:szCs w:val="28"/>
        </w:rPr>
        <w:t xml:space="preserve"> должност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9E5D88">
        <w:rPr>
          <w:rFonts w:ascii="Times New Roman" w:hAnsi="Times New Roman" w:cs="Times New Roman"/>
          <w:sz w:val="28"/>
          <w:szCs w:val="28"/>
        </w:rPr>
        <w:t>об</w:t>
      </w:r>
      <w:r w:rsidRPr="009E5D8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занностей </w:t>
      </w:r>
      <w:r w:rsidRPr="009E5D88">
        <w:rPr>
          <w:rFonts w:ascii="Times New Roman" w:hAnsi="Times New Roman" w:cs="Times New Roman"/>
          <w:sz w:val="28"/>
          <w:szCs w:val="28"/>
        </w:rPr>
        <w:t>должнос</w:t>
      </w:r>
      <w:r>
        <w:rPr>
          <w:rFonts w:ascii="Times New Roman" w:hAnsi="Times New Roman" w:cs="Times New Roman"/>
          <w:sz w:val="28"/>
          <w:szCs w:val="28"/>
        </w:rPr>
        <w:t xml:space="preserve">тных лиц органов </w:t>
      </w:r>
      <w:r w:rsidRPr="009E5D88">
        <w:rPr>
          <w:rFonts w:ascii="Times New Roman" w:hAnsi="Times New Roman" w:cs="Times New Roman"/>
          <w:sz w:val="28"/>
          <w:szCs w:val="28"/>
        </w:rPr>
        <w:t>местного самоуправления Ипатовского городс</w:t>
      </w:r>
      <w:r>
        <w:rPr>
          <w:rFonts w:ascii="Times New Roman" w:hAnsi="Times New Roman" w:cs="Times New Roman"/>
          <w:sz w:val="28"/>
          <w:szCs w:val="28"/>
        </w:rPr>
        <w:t xml:space="preserve">кого округа Ставропольского края, </w:t>
      </w:r>
      <w:r w:rsidRPr="009E5D88">
        <w:rPr>
          <w:rFonts w:ascii="Times New Roman" w:hAnsi="Times New Roman" w:cs="Times New Roman"/>
          <w:sz w:val="28"/>
          <w:szCs w:val="28"/>
        </w:rPr>
        <w:t>определенных ответственным и</w:t>
      </w:r>
      <w:r w:rsidRPr="009E5D88">
        <w:rPr>
          <w:rFonts w:ascii="Times New Roman" w:hAnsi="Times New Roman" w:cs="Times New Roman"/>
          <w:sz w:val="28"/>
          <w:szCs w:val="28"/>
        </w:rPr>
        <w:t>с</w:t>
      </w:r>
      <w:r w:rsidRPr="009E5D88">
        <w:rPr>
          <w:rFonts w:ascii="Times New Roman" w:hAnsi="Times New Roman" w:cs="Times New Roman"/>
          <w:sz w:val="28"/>
          <w:szCs w:val="28"/>
        </w:rPr>
        <w:t>полнителем Программы или соисполнителем Программы).».</w:t>
      </w:r>
      <w:proofErr w:type="gramEnd"/>
    </w:p>
    <w:p w:rsidR="009E5D88" w:rsidRPr="009E5D88" w:rsidRDefault="009E5D88" w:rsidP="009E5D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9E5D88">
        <w:rPr>
          <w:rFonts w:ascii="Times New Roman" w:hAnsi="Times New Roman" w:cs="Times New Roman"/>
          <w:sz w:val="28"/>
          <w:szCs w:val="28"/>
        </w:rPr>
        <w:t xml:space="preserve"> Пункт 43 дополнить абзацем следующего содержания:</w:t>
      </w: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«По</w:t>
      </w:r>
      <w:r w:rsidRPr="009E5D88">
        <w:rPr>
          <w:rFonts w:ascii="Times New Roman" w:hAnsi="Times New Roman" w:cs="Times New Roman"/>
          <w:sz w:val="28"/>
          <w:szCs w:val="28"/>
        </w:rPr>
        <w:t xml:space="preserve"> итогам ра</w:t>
      </w:r>
      <w:r>
        <w:rPr>
          <w:rFonts w:ascii="Times New Roman" w:hAnsi="Times New Roman" w:cs="Times New Roman"/>
          <w:sz w:val="28"/>
          <w:szCs w:val="28"/>
        </w:rPr>
        <w:t xml:space="preserve">ссмотрения сводного годового доклада </w:t>
      </w:r>
      <w:r w:rsidRPr="009E5D88">
        <w:rPr>
          <w:rFonts w:ascii="Times New Roman" w:hAnsi="Times New Roman" w:cs="Times New Roman"/>
          <w:sz w:val="28"/>
          <w:szCs w:val="28"/>
        </w:rPr>
        <w:t>администрация го</w:t>
      </w:r>
      <w:r>
        <w:rPr>
          <w:rFonts w:ascii="Times New Roman" w:hAnsi="Times New Roman" w:cs="Times New Roman"/>
          <w:sz w:val="28"/>
          <w:szCs w:val="28"/>
        </w:rPr>
        <w:t>родского округа по предложению</w:t>
      </w:r>
      <w:r w:rsidRPr="009E5D88">
        <w:rPr>
          <w:rFonts w:ascii="Times New Roman" w:hAnsi="Times New Roman" w:cs="Times New Roman"/>
          <w:sz w:val="28"/>
          <w:szCs w:val="28"/>
        </w:rPr>
        <w:t xml:space="preserve"> главы Ипатовского городского округа Ставро</w:t>
      </w:r>
      <w:r>
        <w:rPr>
          <w:rFonts w:ascii="Times New Roman" w:hAnsi="Times New Roman" w:cs="Times New Roman"/>
          <w:sz w:val="28"/>
          <w:szCs w:val="28"/>
        </w:rPr>
        <w:t>польского края, заместителя</w:t>
      </w:r>
      <w:r w:rsidRPr="009E5D88">
        <w:rPr>
          <w:rFonts w:ascii="Times New Roman" w:hAnsi="Times New Roman" w:cs="Times New Roman"/>
          <w:sz w:val="28"/>
          <w:szCs w:val="28"/>
        </w:rPr>
        <w:t xml:space="preserve"> главы администрации Ипатовского г</w:t>
      </w:r>
      <w:r w:rsidRPr="009E5D8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  <w:r w:rsidRPr="009E5D88">
        <w:rPr>
          <w:rFonts w:ascii="Times New Roman" w:hAnsi="Times New Roman" w:cs="Times New Roman"/>
          <w:sz w:val="28"/>
          <w:szCs w:val="28"/>
        </w:rPr>
        <w:t xml:space="preserve"> (в соответствии с распределением обязанностей) может принять  решение о сокращении на очередной финанс</w:t>
      </w:r>
      <w:r w:rsidRPr="009E5D88">
        <w:rPr>
          <w:rFonts w:ascii="Times New Roman" w:hAnsi="Times New Roman" w:cs="Times New Roman"/>
          <w:sz w:val="28"/>
          <w:szCs w:val="28"/>
        </w:rPr>
        <w:t>о</w:t>
      </w:r>
      <w:r w:rsidRPr="009E5D88">
        <w:rPr>
          <w:rFonts w:ascii="Times New Roman" w:hAnsi="Times New Roman" w:cs="Times New Roman"/>
          <w:sz w:val="28"/>
          <w:szCs w:val="28"/>
        </w:rPr>
        <w:t>вый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объемов бюджетных ассигнований местного бюджета</w:t>
      </w:r>
      <w:r w:rsidRPr="009E5D88">
        <w:rPr>
          <w:rFonts w:ascii="Times New Roman" w:hAnsi="Times New Roman" w:cs="Times New Roman"/>
          <w:sz w:val="28"/>
          <w:szCs w:val="28"/>
        </w:rPr>
        <w:t xml:space="preserve"> на реализацию Программы, досрочном прекращении реализации ос</w:t>
      </w:r>
      <w:r>
        <w:rPr>
          <w:rFonts w:ascii="Times New Roman" w:hAnsi="Times New Roman" w:cs="Times New Roman"/>
          <w:sz w:val="28"/>
          <w:szCs w:val="28"/>
        </w:rPr>
        <w:t xml:space="preserve">новных мероприятий подпрограмм </w:t>
      </w:r>
      <w:r w:rsidRPr="009E5D88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ограмм,</w:t>
      </w:r>
      <w:r w:rsidRPr="009E5D88">
        <w:rPr>
          <w:rFonts w:ascii="Times New Roman" w:hAnsi="Times New Roman" w:cs="Times New Roman"/>
          <w:sz w:val="28"/>
          <w:szCs w:val="28"/>
        </w:rPr>
        <w:t xml:space="preserve"> подпрограмм Программ или</w:t>
      </w:r>
      <w:proofErr w:type="gramEnd"/>
      <w:r w:rsidRPr="009E5D88">
        <w:rPr>
          <w:rFonts w:ascii="Times New Roman" w:hAnsi="Times New Roman" w:cs="Times New Roman"/>
          <w:sz w:val="28"/>
          <w:szCs w:val="28"/>
        </w:rPr>
        <w:t xml:space="preserve"> Програ</w:t>
      </w:r>
      <w:r>
        <w:rPr>
          <w:rFonts w:ascii="Times New Roman" w:hAnsi="Times New Roman" w:cs="Times New Roman"/>
          <w:sz w:val="28"/>
          <w:szCs w:val="28"/>
        </w:rPr>
        <w:t>мм в целом начиная с очередного</w:t>
      </w:r>
      <w:r w:rsidRPr="009E5D88">
        <w:rPr>
          <w:rFonts w:ascii="Times New Roman" w:hAnsi="Times New Roman" w:cs="Times New Roman"/>
          <w:sz w:val="28"/>
          <w:szCs w:val="28"/>
        </w:rPr>
        <w:t xml:space="preserve"> финансового года и (или) необх</w:t>
      </w:r>
      <w:r w:rsidRPr="009E5D88">
        <w:rPr>
          <w:rFonts w:ascii="Times New Roman" w:hAnsi="Times New Roman" w:cs="Times New Roman"/>
          <w:sz w:val="28"/>
          <w:szCs w:val="28"/>
        </w:rPr>
        <w:t>о</w:t>
      </w:r>
      <w:r w:rsidRPr="009E5D88">
        <w:rPr>
          <w:rFonts w:ascii="Times New Roman" w:hAnsi="Times New Roman" w:cs="Times New Roman"/>
          <w:sz w:val="28"/>
          <w:szCs w:val="28"/>
        </w:rPr>
        <w:t>димости корректировки Программ в текущем году</w:t>
      </w:r>
      <w:proofErr w:type="gramStart"/>
      <w:r w:rsidRPr="009E5D88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E5D88" w:rsidRPr="009E5D88" w:rsidRDefault="009E5D88" w:rsidP="009E5D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D88" w:rsidRPr="009E5D88" w:rsidRDefault="009E5D88" w:rsidP="009E5D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В пункте 44 после слов</w:t>
      </w:r>
      <w:r w:rsidRPr="009E5D88">
        <w:rPr>
          <w:rFonts w:ascii="Times New Roman" w:hAnsi="Times New Roman" w:cs="Times New Roman"/>
          <w:sz w:val="28"/>
          <w:szCs w:val="28"/>
        </w:rPr>
        <w:t xml:space="preserve"> «на официальном сайте администрации г</w:t>
      </w:r>
      <w:r w:rsidRPr="009E5D88">
        <w:rPr>
          <w:rFonts w:ascii="Times New Roman" w:hAnsi="Times New Roman" w:cs="Times New Roman"/>
          <w:sz w:val="28"/>
          <w:szCs w:val="28"/>
        </w:rPr>
        <w:t>о</w:t>
      </w:r>
      <w:r w:rsidRPr="009E5D88">
        <w:rPr>
          <w:rFonts w:ascii="Times New Roman" w:hAnsi="Times New Roman" w:cs="Times New Roman"/>
          <w:sz w:val="28"/>
          <w:szCs w:val="28"/>
        </w:rPr>
        <w:t>родского округа» дополнить словами «и на общедоступном информационном ресурсе стратегического планирования».</w:t>
      </w:r>
    </w:p>
    <w:p w:rsidR="009E5D88" w:rsidRPr="009E5D88" w:rsidRDefault="009E5D88" w:rsidP="009E5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4719" w:rsidRPr="009E5D88" w:rsidRDefault="001E5259" w:rsidP="009E5D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2.2pt;margin-top:28.75pt;width:273.8pt;height:1.15pt;flip:y;z-index:251658240" o:connectortype="straight"/>
        </w:pict>
      </w:r>
    </w:p>
    <w:sectPr w:rsidR="004C4719" w:rsidRPr="009E5D88" w:rsidSect="001E5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autoHyphenation/>
  <w:characterSpacingControl w:val="doNotCompress"/>
  <w:compat/>
  <w:rsids>
    <w:rsidRoot w:val="004C4719"/>
    <w:rsid w:val="001E5259"/>
    <w:rsid w:val="004C4719"/>
    <w:rsid w:val="00775951"/>
    <w:rsid w:val="009E5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1226</Words>
  <Characters>6993</Characters>
  <Application>Microsoft Office Word</Application>
  <DocSecurity>0</DocSecurity>
  <Lines>58</Lines>
  <Paragraphs>16</Paragraphs>
  <ScaleCrop>false</ScaleCrop>
  <Company/>
  <LinksUpToDate>false</LinksUpToDate>
  <CharactersWithSpaces>8203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2018-10-02T15:32:00Z</cp:lastPrinted>
  <dcterms:created xsi:type="dcterms:W3CDTF">2018-09-28T09:09:00Z</dcterms:created>
  <dcterms:modified xsi:type="dcterms:W3CDTF">2018-10-02T15:33:00Z</dcterms:modified>
</cp:coreProperties>
</file>